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E729F" w14:textId="36D9B454" w:rsidR="00F94574" w:rsidRPr="004769FC" w:rsidRDefault="00F94574" w:rsidP="00F94574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4769FC">
        <w:rPr>
          <w:rFonts w:asciiTheme="minorHAnsi" w:hAnsiTheme="minorHAnsi" w:cstheme="minorHAnsi"/>
          <w:bCs/>
        </w:rPr>
        <w:t xml:space="preserve">Postępowanie nr </w:t>
      </w:r>
      <w:r w:rsidR="00E73D9B" w:rsidRPr="00E73D9B">
        <w:rPr>
          <w:rFonts w:asciiTheme="minorHAnsi" w:hAnsiTheme="minorHAnsi" w:cstheme="minorHAnsi"/>
          <w:bCs/>
        </w:rPr>
        <w:t>P11/BCU/2025/2026</w:t>
      </w:r>
    </w:p>
    <w:p w14:paraId="40833C37" w14:textId="77777777" w:rsidR="00D16150" w:rsidRDefault="00D16150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KRS/CEiDG)</w:t>
      </w:r>
    </w:p>
    <w:p w14:paraId="1055964F" w14:textId="42DEB849" w:rsidR="009F0FD0" w:rsidRDefault="009F0FD0" w:rsidP="00EE33C0">
      <w:pPr>
        <w:pStyle w:val="Tekstwstpniesformatowany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13A">
        <w:rPr>
          <w:rFonts w:asciiTheme="minorHAnsi" w:hAnsiTheme="minorHAnsi" w:cstheme="minorHAnsi"/>
          <w:b/>
          <w:sz w:val="22"/>
          <w:szCs w:val="22"/>
        </w:rPr>
        <w:t xml:space="preserve">OŚWIADCZENIE z ART. </w:t>
      </w:r>
      <w:r w:rsidR="00CA46DB" w:rsidRPr="0025413A">
        <w:rPr>
          <w:rFonts w:asciiTheme="minorHAnsi" w:hAnsiTheme="minorHAnsi" w:cstheme="minorHAnsi"/>
          <w:b/>
          <w:sz w:val="22"/>
          <w:szCs w:val="22"/>
        </w:rPr>
        <w:t>125</w:t>
      </w:r>
      <w:r w:rsidRPr="0025413A">
        <w:rPr>
          <w:rFonts w:asciiTheme="minorHAnsi" w:hAnsiTheme="minorHAnsi" w:cstheme="minorHAnsi"/>
          <w:b/>
          <w:sz w:val="22"/>
          <w:szCs w:val="22"/>
        </w:rPr>
        <w:t xml:space="preserve"> ust. 1 </w:t>
      </w:r>
      <w:r w:rsidR="00D3471D">
        <w:rPr>
          <w:rFonts w:asciiTheme="minorHAnsi" w:hAnsiTheme="minorHAnsi" w:cstheme="minorHAnsi"/>
          <w:b/>
          <w:sz w:val="22"/>
          <w:szCs w:val="22"/>
        </w:rPr>
        <w:t>Pzp</w:t>
      </w:r>
    </w:p>
    <w:p w14:paraId="04D4D33D" w14:textId="77777777" w:rsidR="009F0FD0" w:rsidRDefault="009F0FD0" w:rsidP="009F0FD0">
      <w:pPr>
        <w:pStyle w:val="Tekstwstpniesformatowany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7880ACB" w14:textId="334406E9" w:rsidR="009F0FD0" w:rsidRPr="00EE33C0" w:rsidRDefault="009F0FD0" w:rsidP="009F0FD0">
      <w:pPr>
        <w:jc w:val="both"/>
        <w:rPr>
          <w:rFonts w:cstheme="minorHAnsi"/>
          <w:bCs/>
        </w:rPr>
      </w:pPr>
      <w:r w:rsidRPr="009F0FD0">
        <w:rPr>
          <w:rFonts w:cstheme="minorHAnsi"/>
          <w:bCs/>
        </w:rPr>
        <w:t>Skł</w:t>
      </w:r>
      <w:r w:rsidR="00BD69F9">
        <w:rPr>
          <w:rFonts w:cstheme="minorHAnsi"/>
          <w:bCs/>
        </w:rPr>
        <w:t>adając ofertę w postępowaniu</w:t>
      </w:r>
      <w:r w:rsidRPr="009F0FD0">
        <w:rPr>
          <w:rFonts w:cstheme="minorHAnsi"/>
          <w:bCs/>
        </w:rPr>
        <w:t xml:space="preserve"> o udzielenie zamówienia</w:t>
      </w:r>
      <w:r w:rsidR="00074E4E">
        <w:rPr>
          <w:rFonts w:cstheme="minorHAnsi"/>
          <w:bCs/>
        </w:rPr>
        <w:t xml:space="preserve"> </w:t>
      </w:r>
      <w:r w:rsidR="00BD69F9" w:rsidRPr="001279F4">
        <w:rPr>
          <w:rFonts w:eastAsia="Courier New" w:cstheme="minorHAnsi"/>
          <w:lang w:eastAsia="ar-SA"/>
        </w:rPr>
        <w:t>na</w:t>
      </w:r>
      <w:r w:rsidR="00BD69F9" w:rsidRPr="00612B93">
        <w:rPr>
          <w:rFonts w:eastAsia="Courier New" w:cstheme="minorHAnsi"/>
          <w:b/>
          <w:lang w:eastAsia="ar-SA"/>
        </w:rPr>
        <w:t xml:space="preserve"> </w:t>
      </w:r>
      <w:r w:rsidR="00BD69F9">
        <w:rPr>
          <w:rFonts w:eastAsia="Courier New" w:cstheme="minorHAnsi"/>
          <w:b/>
          <w:lang w:eastAsia="ar-SA"/>
        </w:rPr>
        <w:t xml:space="preserve">dostawę sprzętu i </w:t>
      </w:r>
      <w:r w:rsidR="00BD69F9" w:rsidRPr="007554F2">
        <w:rPr>
          <w:rFonts w:eastAsia="Courier New" w:cstheme="minorHAnsi"/>
          <w:b/>
          <w:lang w:eastAsia="ar-SA"/>
        </w:rPr>
        <w:t xml:space="preserve">wyposażenia do pracowni </w:t>
      </w:r>
      <w:r w:rsidR="00BD69F9">
        <w:rPr>
          <w:rFonts w:eastAsia="Courier New" w:cstheme="minorHAnsi"/>
          <w:b/>
          <w:lang w:eastAsia="ar-SA"/>
        </w:rPr>
        <w:t>kosmetyczno-fryzjerskiej</w:t>
      </w:r>
      <w:r w:rsidR="00BD69F9" w:rsidRPr="00651D1F">
        <w:rPr>
          <w:rFonts w:eastAsia="Courier New" w:cstheme="minorHAnsi"/>
          <w:lang w:eastAsia="ar-SA"/>
        </w:rPr>
        <w:t xml:space="preserve"> </w:t>
      </w:r>
      <w:r w:rsidR="00651D1F" w:rsidRPr="00651D1F">
        <w:rPr>
          <w:rFonts w:eastAsia="Courier New" w:cstheme="minorHAnsi"/>
          <w:lang w:eastAsia="ar-SA"/>
        </w:rPr>
        <w:t>na potrzeby</w:t>
      </w:r>
      <w:r w:rsidR="003A418F" w:rsidRPr="00651D1F">
        <w:rPr>
          <w:rFonts w:cstheme="minorHAnsi"/>
          <w:bCs/>
        </w:rPr>
        <w:t xml:space="preserve"> </w:t>
      </w:r>
      <w:r w:rsidR="003A418F" w:rsidRPr="003A418F">
        <w:rPr>
          <w:rFonts w:cstheme="minorHAnsi"/>
          <w:bCs/>
        </w:rPr>
        <w:t xml:space="preserve">Branżowego </w:t>
      </w:r>
      <w:r w:rsidR="001C2972" w:rsidRPr="001C2972">
        <w:rPr>
          <w:rFonts w:cstheme="minorHAnsi"/>
          <w:bCs/>
        </w:rPr>
        <w:t>Centrum Umiejętności w dziedzinie Fryzjerstwo w ramach projektu wspófinansowanego ze środków UE pn. „Utworzenie i wsparcie funkcjonowania Branżowego Centrum Umiejętności dla branży fryzjersko-kosmetycznej w dziedzinie Fryzjerstwo w Zespole Szkół Ogólnokształcących i Zawodowych w Ciechanowcu”, realizowanego przez Zespół Szkół Ogólnokształcących i Zawodowych w Ciechanowcu</w:t>
      </w:r>
      <w:r w:rsidR="00D3471D">
        <w:rPr>
          <w:rFonts w:cstheme="minorHAnsi"/>
          <w:bCs/>
        </w:rPr>
        <w:t xml:space="preserve">, </w:t>
      </w:r>
      <w:r w:rsidR="00D3471D" w:rsidRPr="00D3471D">
        <w:rPr>
          <w:rFonts w:cstheme="minorHAnsi"/>
          <w:b/>
        </w:rPr>
        <w:t>w zakresie Części nr ………..</w:t>
      </w:r>
    </w:p>
    <w:p w14:paraId="2664DF95" w14:textId="7912D021" w:rsidR="009F0FD0" w:rsidRPr="009F0FD0" w:rsidRDefault="009F0FD0" w:rsidP="009F0FD0">
      <w:pPr>
        <w:jc w:val="both"/>
        <w:rPr>
          <w:rFonts w:eastAsia="Courier New" w:cstheme="minorHAnsi"/>
          <w:bCs/>
          <w:lang w:eastAsia="ar-SA"/>
        </w:rPr>
      </w:pPr>
      <w:r w:rsidRPr="009F0FD0">
        <w:rPr>
          <w:rFonts w:cstheme="minorHAnsi"/>
          <w:bCs/>
        </w:rPr>
        <w:t>oświadczam, że:</w:t>
      </w:r>
    </w:p>
    <w:p w14:paraId="2E57DF71" w14:textId="561EE10A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 xml:space="preserve">- nie podlegam wykluczeniu z postępowania na podstawie art. </w:t>
      </w:r>
      <w:r w:rsidR="00CA46DB">
        <w:rPr>
          <w:rFonts w:asciiTheme="minorHAnsi" w:hAnsiTheme="minorHAnsi" w:cstheme="minorHAnsi"/>
          <w:bCs/>
          <w:sz w:val="22"/>
          <w:szCs w:val="22"/>
        </w:rPr>
        <w:t>108 ust. 1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F0FD0">
        <w:rPr>
          <w:rFonts w:asciiTheme="minorHAnsi" w:hAnsiTheme="minorHAnsi" w:cstheme="minorHAnsi"/>
          <w:bCs/>
          <w:sz w:val="22"/>
          <w:szCs w:val="22"/>
        </w:rPr>
        <w:t>ustawy Pzp oraz</w:t>
      </w:r>
    </w:p>
    <w:p w14:paraId="5227055C" w14:textId="31544EE0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- spełniam warunki udziału w postepowaniu.</w:t>
      </w:r>
    </w:p>
    <w:p w14:paraId="0A62B2FB" w14:textId="77777777" w:rsidR="001279F4" w:rsidRDefault="001279F4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C7EC4F2" w14:textId="71304CA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Oświadczam*, że następujące podmioty, na których zasoby powołuję się w niniejszym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F0FD0">
        <w:rPr>
          <w:rFonts w:asciiTheme="minorHAnsi" w:hAnsiTheme="minorHAnsi" w:cstheme="minorHAnsi"/>
          <w:bCs/>
          <w:sz w:val="22"/>
          <w:szCs w:val="22"/>
        </w:rPr>
        <w:t>postępowaniu, tj.:</w:t>
      </w:r>
    </w:p>
    <w:p w14:paraId="06565820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1. …………………………………………………………………………………………………………………………</w:t>
      </w:r>
    </w:p>
    <w:p w14:paraId="397F7FCB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2. …………………………………………………………………………………………………………………………</w:t>
      </w:r>
    </w:p>
    <w:p w14:paraId="6C253D9A" w14:textId="77777777" w:rsidR="009F0FD0" w:rsidRPr="008F1E83" w:rsidRDefault="009F0FD0" w:rsidP="008F1E83">
      <w:pPr>
        <w:pStyle w:val="Tekstwstpniesformatowany"/>
        <w:spacing w:after="120"/>
        <w:ind w:firstLine="708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8F1E83">
        <w:rPr>
          <w:rFonts w:asciiTheme="minorHAnsi" w:hAnsiTheme="minorHAnsi" w:cstheme="minorHAnsi"/>
          <w:bCs/>
          <w:sz w:val="16"/>
          <w:szCs w:val="16"/>
        </w:rPr>
        <w:t>(podać pełną nazwę/firmę, adres, a także w zależności od podmiotu: NIP/PESEL, KRS/CEiDG)</w:t>
      </w:r>
    </w:p>
    <w:p w14:paraId="13B36272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B936B4" w14:textId="5A5F43A8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58FBAADB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C44B04" w14:textId="3AF42D10" w:rsidR="009F0FD0" w:rsidRPr="00EE33C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9F0FD0">
        <w:rPr>
          <w:rFonts w:asciiTheme="minorHAnsi" w:hAnsiTheme="minorHAnsi" w:cstheme="minorHAnsi"/>
          <w:bCs/>
          <w:sz w:val="18"/>
          <w:szCs w:val="18"/>
        </w:rPr>
        <w:t>*Wypełnić wyłącznie, jeżeli Wykonawca w celu spełnienia warunków udziału w postepowaniu powołuje się na zasoby innych podmiotów</w:t>
      </w:r>
    </w:p>
    <w:p w14:paraId="114E5BA3" w14:textId="77777777" w:rsid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8975AB" w14:textId="061E390F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Podpisano:</w:t>
      </w:r>
    </w:p>
    <w:p w14:paraId="1973E515" w14:textId="77777777" w:rsidR="009F0FD0" w:rsidRPr="009F0FD0" w:rsidRDefault="009F0FD0" w:rsidP="009F0FD0">
      <w:pPr>
        <w:pStyle w:val="Tekstwstpniesformatowany"/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</w:t>
      </w:r>
    </w:p>
    <w:p w14:paraId="319438FA" w14:textId="0E2826CE" w:rsidR="003E61E5" w:rsidRPr="009F0FD0" w:rsidRDefault="009F0FD0" w:rsidP="009F0FD0">
      <w:pPr>
        <w:pStyle w:val="Tekstwstpniesformatowany"/>
        <w:spacing w:after="120" w:line="276" w:lineRule="auto"/>
        <w:jc w:val="both"/>
        <w:rPr>
          <w:rFonts w:ascii="Arial" w:eastAsia="Calibri" w:hAnsi="Arial" w:cs="Arial"/>
          <w:bCs/>
          <w:sz w:val="16"/>
          <w:szCs w:val="16"/>
        </w:rPr>
      </w:pPr>
      <w:r w:rsidRPr="009F0FD0">
        <w:rPr>
          <w:rFonts w:asciiTheme="minorHAnsi" w:hAnsiTheme="minorHAnsi" w:cstheme="minorHAnsi"/>
          <w:bCs/>
          <w:sz w:val="22"/>
          <w:szCs w:val="22"/>
        </w:rPr>
        <w:t>(podpis przedstawiciela Wykonawcy)</w:t>
      </w:r>
    </w:p>
    <w:sectPr w:rsidR="003E61E5" w:rsidRPr="009F0FD0" w:rsidSect="00F94574">
      <w:headerReference w:type="default" r:id="rId10"/>
      <w:footerReference w:type="default" r:id="rId11"/>
      <w:pgSz w:w="11906" w:h="16838"/>
      <w:pgMar w:top="1276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2AB35" w14:textId="77777777" w:rsidR="00813719" w:rsidRDefault="00813719" w:rsidP="00EA13A8">
      <w:pPr>
        <w:spacing w:after="0" w:line="240" w:lineRule="auto"/>
      </w:pPr>
      <w:r>
        <w:separator/>
      </w:r>
    </w:p>
  </w:endnote>
  <w:endnote w:type="continuationSeparator" w:id="0">
    <w:p w14:paraId="56707393" w14:textId="77777777" w:rsidR="00813719" w:rsidRDefault="0081371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14E41" w14:textId="62DB0CA2" w:rsidR="008A5A05" w:rsidRPr="001C2972" w:rsidRDefault="001C2972" w:rsidP="001C2972">
    <w:pPr>
      <w:jc w:val="both"/>
      <w:rPr>
        <w:sz w:val="18"/>
        <w:szCs w:val="18"/>
      </w:rPr>
    </w:pPr>
    <w:bookmarkStart w:id="0" w:name="_Hlk200354163"/>
    <w:bookmarkStart w:id="1" w:name="_Hlk200354164"/>
    <w:bookmarkStart w:id="2" w:name="_Hlk200354166"/>
    <w:bookmarkStart w:id="3" w:name="_Hlk200354167"/>
    <w:bookmarkStart w:id="4" w:name="_Hlk200354494"/>
    <w:bookmarkStart w:id="5" w:name="_Hlk200354495"/>
    <w:r w:rsidRPr="005D0F22">
      <w:rPr>
        <w:sz w:val="18"/>
        <w:szCs w:val="18"/>
      </w:rPr>
      <w:t>Pr</w:t>
    </w:r>
    <w:r>
      <w:rPr>
        <w:sz w:val="18"/>
        <w:szCs w:val="18"/>
      </w:rPr>
      <w:t>zedsięwzięcie</w:t>
    </w:r>
    <w:r w:rsidRPr="005D0F22">
      <w:rPr>
        <w:sz w:val="18"/>
        <w:szCs w:val="18"/>
      </w:rPr>
      <w:t xml:space="preserve"> nr </w:t>
    </w:r>
    <w:r w:rsidRPr="00820C67">
      <w:rPr>
        <w:sz w:val="18"/>
        <w:szCs w:val="18"/>
      </w:rPr>
      <w:t>KPO/25/1/BCU/U/0007</w:t>
    </w:r>
    <w:r w:rsidRPr="005D0F22">
      <w:rPr>
        <w:sz w:val="18"/>
        <w:szCs w:val="18"/>
      </w:rPr>
      <w:t>, pt. „</w:t>
    </w:r>
    <w:r w:rsidRPr="00820C67">
      <w:rPr>
        <w:sz w:val="18"/>
        <w:szCs w:val="18"/>
      </w:rPr>
      <w:t>Utworzenie i wsparcie funkcjonowania Branżowego Centrum Umiejętności dla branży fryzjersko-kosmetycznej w dziedzinie Fryzjerstwo w Zespole Szkół Ogólnokształcących i Zawodowych w Ciechanowcu</w:t>
    </w:r>
    <w:r w:rsidRPr="005D0F22">
      <w:rPr>
        <w:sz w:val="18"/>
        <w:szCs w:val="18"/>
      </w:rPr>
      <w:t xml:space="preserve">” jest współfinansowany przez Unię Europejską ze środków </w:t>
    </w:r>
    <w:r w:rsidRPr="00876E03">
      <w:rPr>
        <w:sz w:val="18"/>
        <w:szCs w:val="18"/>
      </w:rPr>
      <w:t>Krajowego Planu</w:t>
    </w:r>
    <w:r>
      <w:rPr>
        <w:sz w:val="18"/>
        <w:szCs w:val="18"/>
      </w:rPr>
      <w:t xml:space="preserve"> Odbudowy i </w:t>
    </w:r>
    <w:r w:rsidRPr="00876E03">
      <w:rPr>
        <w:sz w:val="18"/>
        <w:szCs w:val="18"/>
      </w:rPr>
      <w:t>Zwiększania Odporności, w ramach  konkursu: Utworzenie i wsparcie funkcj</w:t>
    </w:r>
    <w:r>
      <w:rPr>
        <w:sz w:val="18"/>
        <w:szCs w:val="18"/>
      </w:rPr>
      <w:t xml:space="preserve">onowania 120 branżowych centrów </w:t>
    </w:r>
    <w:r w:rsidRPr="00876E03">
      <w:rPr>
        <w:sz w:val="18"/>
        <w:szCs w:val="18"/>
      </w:rPr>
      <w:t>umiejętności(BCU) realizujących koncepcję centrów doskonałości zawodowej</w:t>
    </w:r>
    <w:r>
      <w:rPr>
        <w:sz w:val="18"/>
        <w:szCs w:val="18"/>
      </w:rPr>
      <w:t xml:space="preserve"> </w:t>
    </w:r>
    <w:r w:rsidRPr="00876E03">
      <w:rPr>
        <w:sz w:val="18"/>
        <w:szCs w:val="18"/>
      </w:rPr>
      <w:t>(CoVE</w:t>
    </w:r>
    <w:r>
      <w:rPr>
        <w:sz w:val="18"/>
        <w:szCs w:val="18"/>
      </w:rPr>
      <w:t xml:space="preserve">s) z Krajowego Planu Odbudowy i </w:t>
    </w:r>
    <w:r w:rsidRPr="00876E03">
      <w:rPr>
        <w:sz w:val="18"/>
        <w:szCs w:val="18"/>
      </w:rPr>
      <w:t>Zwiększania Odporności</w:t>
    </w:r>
    <w:r w:rsidRPr="005D0F22">
      <w:rPr>
        <w:sz w:val="18"/>
        <w:szCs w:val="18"/>
      </w:rPr>
      <w:t>.</w:t>
    </w:r>
    <w:bookmarkEnd w:id="0"/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B314D" w14:textId="77777777" w:rsidR="00813719" w:rsidRDefault="00813719" w:rsidP="00EA13A8">
      <w:pPr>
        <w:spacing w:after="0" w:line="240" w:lineRule="auto"/>
      </w:pPr>
      <w:r>
        <w:separator/>
      </w:r>
    </w:p>
  </w:footnote>
  <w:footnote w:type="continuationSeparator" w:id="0">
    <w:p w14:paraId="0896E9D3" w14:textId="77777777" w:rsidR="00813719" w:rsidRDefault="00813719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C687" w14:textId="6BB2CF23" w:rsidR="009F0FD0" w:rsidRDefault="00EE33C0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5C15479" wp14:editId="24D27469">
          <wp:simplePos x="0" y="0"/>
          <wp:positionH relativeFrom="margin">
            <wp:posOffset>-247015</wp:posOffset>
          </wp:positionH>
          <wp:positionV relativeFrom="margin">
            <wp:posOffset>-411480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D2D37A6" w14:textId="288E20AB" w:rsidR="00A6735E" w:rsidRDefault="006F1C7D" w:rsidP="00F94574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F94574">
      <w:rPr>
        <w:rFonts w:ascii="Arial" w:hAnsi="Arial" w:cs="Arial"/>
        <w:i/>
        <w:sz w:val="18"/>
        <w:szCs w:val="18"/>
      </w:rPr>
      <w:t>4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4C08E2FA" w:rsidR="00DB0CDD" w:rsidRPr="006F1C7D" w:rsidRDefault="00DB0CD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1256434">
    <w:abstractNumId w:val="4"/>
  </w:num>
  <w:num w:numId="2" w16cid:durableId="820581254">
    <w:abstractNumId w:val="3"/>
  </w:num>
  <w:num w:numId="3" w16cid:durableId="521673021">
    <w:abstractNumId w:val="0"/>
  </w:num>
  <w:num w:numId="4" w16cid:durableId="2034963927">
    <w:abstractNumId w:val="2"/>
  </w:num>
  <w:num w:numId="5" w16cid:durableId="108277246">
    <w:abstractNumId w:val="1"/>
  </w:num>
  <w:num w:numId="6" w16cid:durableId="530648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2142D"/>
    <w:rsid w:val="00042724"/>
    <w:rsid w:val="00052453"/>
    <w:rsid w:val="00067739"/>
    <w:rsid w:val="00074E4E"/>
    <w:rsid w:val="00077CE5"/>
    <w:rsid w:val="00085B3B"/>
    <w:rsid w:val="000925A6"/>
    <w:rsid w:val="00092B1E"/>
    <w:rsid w:val="000B0728"/>
    <w:rsid w:val="001279F4"/>
    <w:rsid w:val="00162AA5"/>
    <w:rsid w:val="001C2972"/>
    <w:rsid w:val="001D15F5"/>
    <w:rsid w:val="001F43F6"/>
    <w:rsid w:val="002032C0"/>
    <w:rsid w:val="0025413A"/>
    <w:rsid w:val="00294AA3"/>
    <w:rsid w:val="00297917"/>
    <w:rsid w:val="00355A13"/>
    <w:rsid w:val="0036425E"/>
    <w:rsid w:val="003645FB"/>
    <w:rsid w:val="00366181"/>
    <w:rsid w:val="003A3282"/>
    <w:rsid w:val="003A418F"/>
    <w:rsid w:val="003D4A93"/>
    <w:rsid w:val="003E61E5"/>
    <w:rsid w:val="00474DD6"/>
    <w:rsid w:val="004769FC"/>
    <w:rsid w:val="00486C50"/>
    <w:rsid w:val="004A10BF"/>
    <w:rsid w:val="004A3056"/>
    <w:rsid w:val="004F1698"/>
    <w:rsid w:val="00534759"/>
    <w:rsid w:val="0057194D"/>
    <w:rsid w:val="005757DA"/>
    <w:rsid w:val="005849A8"/>
    <w:rsid w:val="00651169"/>
    <w:rsid w:val="00651D1F"/>
    <w:rsid w:val="00652056"/>
    <w:rsid w:val="00690424"/>
    <w:rsid w:val="006C509F"/>
    <w:rsid w:val="006E4450"/>
    <w:rsid w:val="006F1C7D"/>
    <w:rsid w:val="007701A1"/>
    <w:rsid w:val="007B4601"/>
    <w:rsid w:val="00813719"/>
    <w:rsid w:val="008A44C7"/>
    <w:rsid w:val="008A5A05"/>
    <w:rsid w:val="008C1AEA"/>
    <w:rsid w:val="008F1E83"/>
    <w:rsid w:val="00904124"/>
    <w:rsid w:val="009143C2"/>
    <w:rsid w:val="00932203"/>
    <w:rsid w:val="009E32C8"/>
    <w:rsid w:val="009F0FD0"/>
    <w:rsid w:val="009F423E"/>
    <w:rsid w:val="00A02A4F"/>
    <w:rsid w:val="00A05ADA"/>
    <w:rsid w:val="00A40785"/>
    <w:rsid w:val="00A6735E"/>
    <w:rsid w:val="00A767E9"/>
    <w:rsid w:val="00AA1BE3"/>
    <w:rsid w:val="00AE30AF"/>
    <w:rsid w:val="00AE75E3"/>
    <w:rsid w:val="00B025AC"/>
    <w:rsid w:val="00B44B08"/>
    <w:rsid w:val="00B5482A"/>
    <w:rsid w:val="00BD69F9"/>
    <w:rsid w:val="00BE3D27"/>
    <w:rsid w:val="00BF0FCE"/>
    <w:rsid w:val="00C15C57"/>
    <w:rsid w:val="00C26DFB"/>
    <w:rsid w:val="00C4038B"/>
    <w:rsid w:val="00C95857"/>
    <w:rsid w:val="00CA04DD"/>
    <w:rsid w:val="00CA282C"/>
    <w:rsid w:val="00CA46DB"/>
    <w:rsid w:val="00CB38F8"/>
    <w:rsid w:val="00CB3D9F"/>
    <w:rsid w:val="00CE399A"/>
    <w:rsid w:val="00D07A6A"/>
    <w:rsid w:val="00D13678"/>
    <w:rsid w:val="00D16150"/>
    <w:rsid w:val="00D3471D"/>
    <w:rsid w:val="00D34F0B"/>
    <w:rsid w:val="00DA16EE"/>
    <w:rsid w:val="00DB0CDD"/>
    <w:rsid w:val="00DB76ED"/>
    <w:rsid w:val="00DD1CEB"/>
    <w:rsid w:val="00E40892"/>
    <w:rsid w:val="00E73D9B"/>
    <w:rsid w:val="00EA13A8"/>
    <w:rsid w:val="00EC2136"/>
    <w:rsid w:val="00EC651F"/>
    <w:rsid w:val="00ED72B7"/>
    <w:rsid w:val="00EE33C0"/>
    <w:rsid w:val="00EF2CF9"/>
    <w:rsid w:val="00F0637F"/>
    <w:rsid w:val="00F1214E"/>
    <w:rsid w:val="00F14CDE"/>
    <w:rsid w:val="00F3718F"/>
    <w:rsid w:val="00F94574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85F30763-1974-452C-A37A-909D2B7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D69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69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9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9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9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48</cp:revision>
  <dcterms:created xsi:type="dcterms:W3CDTF">2023-05-05T06:57:00Z</dcterms:created>
  <dcterms:modified xsi:type="dcterms:W3CDTF">2026-01-16T07:04:00Z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